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A330" w14:textId="77777777" w:rsidR="00C973B9" w:rsidRPr="00E37E81" w:rsidRDefault="00C973B9" w:rsidP="00C973B9">
      <w:pPr>
        <w:rPr>
          <w:rFonts w:eastAsia="Times New Roman"/>
          <w:color w:val="000000"/>
        </w:rPr>
      </w:pPr>
      <w:r w:rsidRPr="00E37E81">
        <w:rPr>
          <w:rFonts w:eastAsia="Times New Roman"/>
          <w:color w:val="000000"/>
        </w:rPr>
        <w:t>Dear MP</w:t>
      </w:r>
    </w:p>
    <w:p w14:paraId="20C54101" w14:textId="77777777" w:rsidR="00C973B9" w:rsidRPr="00E37E81" w:rsidRDefault="00C973B9" w:rsidP="00C973B9">
      <w:pPr>
        <w:rPr>
          <w:rFonts w:eastAsia="Times New Roman"/>
          <w:color w:val="000000"/>
        </w:rPr>
      </w:pPr>
    </w:p>
    <w:p w14:paraId="4A5B91AA" w14:textId="77777777" w:rsidR="00C973B9" w:rsidRPr="00E37E81" w:rsidRDefault="00B66D64" w:rsidP="00C973B9">
      <w:pPr>
        <w:rPr>
          <w:rFonts w:eastAsia="Times New Roman"/>
          <w:b/>
          <w:color w:val="000000"/>
        </w:rPr>
      </w:pPr>
      <w:r w:rsidRPr="00E37E81">
        <w:rPr>
          <w:rFonts w:eastAsia="Times New Roman"/>
          <w:b/>
          <w:color w:val="000000"/>
        </w:rPr>
        <w:t xml:space="preserve">Emergency Contingency </w:t>
      </w:r>
      <w:r w:rsidR="00E37E81" w:rsidRPr="00E37E81">
        <w:rPr>
          <w:rFonts w:eastAsia="Times New Roman"/>
          <w:b/>
          <w:color w:val="000000"/>
        </w:rPr>
        <w:t>Planning -</w:t>
      </w:r>
      <w:r w:rsidRPr="00E37E81">
        <w:rPr>
          <w:rFonts w:eastAsia="Times New Roman"/>
          <w:b/>
          <w:color w:val="000000"/>
        </w:rPr>
        <w:t xml:space="preserve"> epilepsy medications</w:t>
      </w:r>
    </w:p>
    <w:p w14:paraId="35EFF97B" w14:textId="77777777" w:rsidR="00B66D64" w:rsidRPr="00E37E81" w:rsidRDefault="00B66D64" w:rsidP="00C973B9">
      <w:pPr>
        <w:rPr>
          <w:rFonts w:eastAsia="Times New Roman"/>
        </w:rPr>
      </w:pPr>
    </w:p>
    <w:p w14:paraId="5242AB8A" w14:textId="77777777" w:rsidR="00C973B9" w:rsidRPr="00E37E81" w:rsidRDefault="00C973B9" w:rsidP="00C973B9">
      <w:pPr>
        <w:pStyle w:val="xxxmsonormal"/>
      </w:pPr>
      <w:r w:rsidRPr="00E37E81">
        <w:t xml:space="preserve">I am writing to ask you to raise my urgent concerns, regarding the Government’s emergency plans, in case of a serious shortage of supply of medications. </w:t>
      </w:r>
    </w:p>
    <w:p w14:paraId="62BBAE63" w14:textId="77777777" w:rsidR="00C973B9" w:rsidRPr="00E37E81" w:rsidRDefault="00C973B9" w:rsidP="00C973B9">
      <w:pPr>
        <w:pStyle w:val="xxxmsonormal"/>
      </w:pPr>
    </w:p>
    <w:p w14:paraId="551E0353" w14:textId="77777777" w:rsidR="00C973B9" w:rsidRPr="00E37E81" w:rsidRDefault="00C973B9" w:rsidP="00C973B9">
      <w:pPr>
        <w:pStyle w:val="xxxmsonormal"/>
        <w:rPr>
          <w:i/>
          <w:iCs/>
        </w:rPr>
      </w:pPr>
      <w:r w:rsidRPr="00E37E81">
        <w:t>My interest in this is ... (</w:t>
      </w:r>
      <w:r w:rsidRPr="00E37E81">
        <w:rPr>
          <w:i/>
          <w:iCs/>
        </w:rPr>
        <w:t>include something personal about why this is important to you as a family member, person living with epilepsy or clinician.)</w:t>
      </w:r>
    </w:p>
    <w:p w14:paraId="7B726E8D" w14:textId="77777777" w:rsidR="00C973B9" w:rsidRPr="00E37E81" w:rsidRDefault="00C973B9" w:rsidP="00C973B9">
      <w:pPr>
        <w:pStyle w:val="xxxmsonormal"/>
        <w:rPr>
          <w:i/>
          <w:iCs/>
        </w:rPr>
      </w:pPr>
    </w:p>
    <w:p w14:paraId="70080A89" w14:textId="77777777" w:rsidR="00C973B9" w:rsidRPr="00E37E81" w:rsidRDefault="00C973B9" w:rsidP="00C973B9">
      <w:pPr>
        <w:pStyle w:val="xxxmsonormal"/>
        <w:rPr>
          <w:iCs/>
        </w:rPr>
      </w:pPr>
      <w:r w:rsidRPr="00E37E81">
        <w:rPr>
          <w:iCs/>
        </w:rPr>
        <w:t xml:space="preserve">Please can you seek an urgent written statement from </w:t>
      </w:r>
      <w:r w:rsidR="00BE740A">
        <w:rPr>
          <w:iCs/>
        </w:rPr>
        <w:t>G</w:t>
      </w:r>
      <w:r w:rsidRPr="00E37E81">
        <w:rPr>
          <w:iCs/>
        </w:rPr>
        <w:t xml:space="preserve">overnment regarding contingency plans for epilepsy medications. </w:t>
      </w:r>
    </w:p>
    <w:p w14:paraId="7F891896" w14:textId="77777777" w:rsidR="00C973B9" w:rsidRPr="00E37E81" w:rsidRDefault="00C973B9" w:rsidP="00C973B9">
      <w:pPr>
        <w:pStyle w:val="xxxmsonormal"/>
        <w:rPr>
          <w:iCs/>
        </w:rPr>
      </w:pPr>
    </w:p>
    <w:p w14:paraId="49812535" w14:textId="77777777" w:rsidR="00C973B9" w:rsidRPr="00E37E81" w:rsidRDefault="00C973B9" w:rsidP="00C973B9">
      <w:pPr>
        <w:pStyle w:val="xxxmsonormal"/>
        <w:rPr>
          <w:rFonts w:eastAsia="Times New Roman"/>
          <w:color w:val="444444"/>
          <w:bdr w:val="none" w:sz="0" w:space="0" w:color="auto" w:frame="1"/>
        </w:rPr>
      </w:pPr>
      <w:r w:rsidRPr="00E37E81">
        <w:rPr>
          <w:iCs/>
        </w:rPr>
        <w:t>I have read in the Times on 7</w:t>
      </w:r>
      <w:r w:rsidRPr="00E37E81">
        <w:rPr>
          <w:iCs/>
          <w:vertAlign w:val="superscript"/>
        </w:rPr>
        <w:t>th</w:t>
      </w:r>
      <w:r w:rsidRPr="00E37E81">
        <w:rPr>
          <w:iCs/>
        </w:rPr>
        <w:t xml:space="preserve"> December</w:t>
      </w:r>
      <w:r w:rsidR="00E37E81" w:rsidRPr="00E37E81">
        <w:rPr>
          <w:iCs/>
        </w:rPr>
        <w:t xml:space="preserve"> 2018</w:t>
      </w:r>
      <w:r w:rsidRPr="00E37E81">
        <w:rPr>
          <w:iCs/>
        </w:rPr>
        <w:t xml:space="preserve"> about a Serious Shortage Protocol </w:t>
      </w:r>
      <w:hyperlink r:id="rId4" w:history="1">
        <w:r w:rsidRPr="00E37E81">
          <w:rPr>
            <w:rFonts w:eastAsia="Times New Roman"/>
            <w:b/>
            <w:bCs/>
            <w:color w:val="5C3896"/>
            <w:bdr w:val="none" w:sz="0" w:space="0" w:color="auto" w:frame="1"/>
          </w:rPr>
          <w:t>allowing pharmacists to overrule medical prescriptions</w:t>
        </w:r>
      </w:hyperlink>
      <w:r w:rsidRPr="00E37E81">
        <w:rPr>
          <w:rFonts w:eastAsia="Times New Roman"/>
          <w:b/>
          <w:bCs/>
          <w:color w:val="444444"/>
          <w:bdr w:val="none" w:sz="0" w:space="0" w:color="auto" w:frame="1"/>
        </w:rPr>
        <w:t xml:space="preserve"> </w:t>
      </w:r>
      <w:r w:rsidRPr="00E37E81">
        <w:rPr>
          <w:rFonts w:eastAsia="Times New Roman"/>
          <w:bCs/>
          <w:bdr w:val="none" w:sz="0" w:space="0" w:color="auto" w:frame="1"/>
        </w:rPr>
        <w:t>and am aware that the Government’s</w:t>
      </w:r>
      <w:r w:rsidRPr="00E37E81">
        <w:rPr>
          <w:rFonts w:eastAsia="Times New Roman"/>
          <w:b/>
          <w:bCs/>
          <w:bdr w:val="none" w:sz="0" w:space="0" w:color="auto" w:frame="1"/>
        </w:rPr>
        <w:t xml:space="preserve"> </w:t>
      </w:r>
      <w:r w:rsidRPr="00E37E81">
        <w:rPr>
          <w:rFonts w:eastAsia="Times New Roman"/>
          <w:bdr w:val="none" w:sz="0" w:space="0" w:color="auto" w:frame="1"/>
        </w:rPr>
        <w:t>EU Exit Operational Readiness Guidance announced on 21</w:t>
      </w:r>
      <w:r w:rsidRPr="00E37E81">
        <w:rPr>
          <w:rFonts w:eastAsia="Times New Roman"/>
          <w:bdr w:val="none" w:sz="0" w:space="0" w:color="auto" w:frame="1"/>
          <w:vertAlign w:val="superscript"/>
        </w:rPr>
        <w:t>st</w:t>
      </w:r>
      <w:r w:rsidRPr="00E37E81">
        <w:rPr>
          <w:rFonts w:eastAsia="Times New Roman"/>
          <w:bdr w:val="none" w:sz="0" w:space="0" w:color="auto" w:frame="1"/>
        </w:rPr>
        <w:t xml:space="preserve"> December </w:t>
      </w:r>
      <w:r w:rsidR="00E37E81" w:rsidRPr="00E37E81">
        <w:rPr>
          <w:rFonts w:eastAsia="Times New Roman"/>
          <w:bdr w:val="none" w:sz="0" w:space="0" w:color="auto" w:frame="1"/>
        </w:rPr>
        <w:t xml:space="preserve">2018 </w:t>
      </w:r>
      <w:r w:rsidRPr="00E37E81">
        <w:rPr>
          <w:rFonts w:eastAsia="Times New Roman"/>
          <w:bdr w:val="none" w:sz="0" w:space="0" w:color="auto" w:frame="1"/>
        </w:rPr>
        <w:t>included this. I am aware that epilepsy patient organisations were included in an informal consultation</w:t>
      </w:r>
      <w:r w:rsidR="00BE740A">
        <w:rPr>
          <w:rFonts w:eastAsia="Times New Roman"/>
          <w:bdr w:val="none" w:sz="0" w:space="0" w:color="auto" w:frame="1"/>
        </w:rPr>
        <w:t>,</w:t>
      </w:r>
      <w:r w:rsidRPr="00E37E81">
        <w:rPr>
          <w:rFonts w:eastAsia="Times New Roman"/>
          <w:bdr w:val="none" w:sz="0" w:space="0" w:color="auto" w:frame="1"/>
        </w:rPr>
        <w:t xml:space="preserve"> but reports in </w:t>
      </w:r>
      <w:r w:rsidR="00E37E81" w:rsidRPr="00E37E81">
        <w:rPr>
          <w:rFonts w:eastAsia="Times New Roman"/>
          <w:bdr w:val="none" w:sz="0" w:space="0" w:color="auto" w:frame="1"/>
        </w:rPr>
        <w:t xml:space="preserve">The Sunday </w:t>
      </w:r>
      <w:r w:rsidRPr="00E37E81">
        <w:rPr>
          <w:rFonts w:eastAsia="Times New Roman"/>
          <w:bdr w:val="none" w:sz="0" w:space="0" w:color="auto" w:frame="1"/>
        </w:rPr>
        <w:t>Times on 6</w:t>
      </w:r>
      <w:r w:rsidRPr="00E37E81">
        <w:rPr>
          <w:rFonts w:eastAsia="Times New Roman"/>
          <w:bdr w:val="none" w:sz="0" w:space="0" w:color="auto" w:frame="1"/>
          <w:vertAlign w:val="superscript"/>
        </w:rPr>
        <w:t>th</w:t>
      </w:r>
      <w:r w:rsidRPr="00E37E81">
        <w:rPr>
          <w:rFonts w:eastAsia="Times New Roman"/>
          <w:bdr w:val="none" w:sz="0" w:space="0" w:color="auto" w:frame="1"/>
        </w:rPr>
        <w:t xml:space="preserve"> January</w:t>
      </w:r>
      <w:r w:rsidR="00BE740A">
        <w:rPr>
          <w:rFonts w:eastAsia="Times New Roman"/>
          <w:bdr w:val="none" w:sz="0" w:space="0" w:color="auto" w:frame="1"/>
        </w:rPr>
        <w:t xml:space="preserve"> 2019,</w:t>
      </w:r>
      <w:r w:rsidRPr="00E37E81">
        <w:rPr>
          <w:rFonts w:eastAsia="Times New Roman"/>
          <w:bdr w:val="none" w:sz="0" w:space="0" w:color="auto" w:frame="1"/>
        </w:rPr>
        <w:t xml:space="preserve"> are that epilepsy will not be included in the Protocol</w:t>
      </w:r>
      <w:r w:rsidR="004F203B">
        <w:rPr>
          <w:rFonts w:eastAsia="Times New Roman"/>
          <w:bdr w:val="none" w:sz="0" w:space="0" w:color="auto" w:frame="1"/>
        </w:rPr>
        <w:t xml:space="preserve"> </w:t>
      </w:r>
      <w:r w:rsidR="004F203B" w:rsidRPr="004F203B">
        <w:rPr>
          <w:iCs/>
        </w:rPr>
        <w:t>(</w:t>
      </w:r>
      <w:hyperlink r:id="rId5" w:history="1">
        <w:r w:rsidR="004F203B" w:rsidRPr="004F203B">
          <w:rPr>
            <w:rStyle w:val="Hyperlink"/>
            <w:i/>
            <w:iCs/>
          </w:rPr>
          <w:t>Epileptics exempted from Brexit prescriptions plan</w:t>
        </w:r>
      </w:hyperlink>
      <w:r w:rsidR="004F203B">
        <w:rPr>
          <w:i/>
          <w:iCs/>
        </w:rPr>
        <w:t xml:space="preserve"> by</w:t>
      </w:r>
      <w:r w:rsidR="004F203B">
        <w:rPr>
          <w:iCs/>
        </w:rPr>
        <w:t xml:space="preserve"> Andrew Gregory, Health Editor)</w:t>
      </w:r>
      <w:r w:rsidRPr="00E37E81">
        <w:rPr>
          <w:rFonts w:eastAsia="Times New Roman"/>
          <w:bdr w:val="none" w:sz="0" w:space="0" w:color="auto" w:frame="1"/>
        </w:rPr>
        <w:t xml:space="preserve"> </w:t>
      </w:r>
    </w:p>
    <w:p w14:paraId="7A7D3FB0" w14:textId="77777777" w:rsidR="00C973B9" w:rsidRPr="00E37E81" w:rsidRDefault="00C973B9" w:rsidP="00C973B9">
      <w:pPr>
        <w:pStyle w:val="xxxmsonormal"/>
        <w:rPr>
          <w:rFonts w:eastAsia="Times New Roman"/>
          <w:color w:val="444444"/>
          <w:bdr w:val="none" w:sz="0" w:space="0" w:color="auto" w:frame="1"/>
        </w:rPr>
      </w:pPr>
    </w:p>
    <w:p w14:paraId="3201302F" w14:textId="77777777" w:rsidR="00C973B9" w:rsidRPr="00E37E81" w:rsidRDefault="00C973B9" w:rsidP="00C973B9">
      <w:pPr>
        <w:pStyle w:val="xxxmsonormal"/>
        <w:rPr>
          <w:iCs/>
        </w:rPr>
      </w:pPr>
      <w:r w:rsidRPr="00E37E81">
        <w:rPr>
          <w:iCs/>
          <w:color w:val="000000"/>
        </w:rPr>
        <w:t xml:space="preserve">I am supporting </w:t>
      </w:r>
      <w:r w:rsidR="00BE740A">
        <w:rPr>
          <w:iCs/>
          <w:color w:val="000000"/>
        </w:rPr>
        <w:t xml:space="preserve">a </w:t>
      </w:r>
      <w:r w:rsidRPr="00E37E81">
        <w:rPr>
          <w:iCs/>
          <w:color w:val="000000"/>
        </w:rPr>
        <w:t xml:space="preserve">coalition of </w:t>
      </w:r>
      <w:r w:rsidR="007A69FA" w:rsidRPr="00E37E81">
        <w:rPr>
          <w:iCs/>
          <w:color w:val="000000"/>
        </w:rPr>
        <w:t xml:space="preserve">charities </w:t>
      </w:r>
      <w:r w:rsidR="007A69FA">
        <w:rPr>
          <w:iCs/>
          <w:color w:val="000000"/>
        </w:rPr>
        <w:t>led</w:t>
      </w:r>
      <w:r w:rsidR="00B131E4">
        <w:rPr>
          <w:iCs/>
          <w:color w:val="000000"/>
        </w:rPr>
        <w:t xml:space="preserve"> by SUDEP Action </w:t>
      </w:r>
      <w:r w:rsidRPr="00E37E81">
        <w:rPr>
          <w:iCs/>
          <w:color w:val="000000"/>
        </w:rPr>
        <w:t xml:space="preserve">that urged the </w:t>
      </w:r>
      <w:r w:rsidR="00E37E81">
        <w:rPr>
          <w:iCs/>
          <w:color w:val="000000"/>
        </w:rPr>
        <w:t>G</w:t>
      </w:r>
      <w:r w:rsidRPr="00E37E81">
        <w:rPr>
          <w:iCs/>
          <w:color w:val="000000"/>
        </w:rPr>
        <w:t>overnment to consider contingency planning in relation to epilepsy medications</w:t>
      </w:r>
      <w:r w:rsidR="00B66D64" w:rsidRPr="00E37E81">
        <w:rPr>
          <w:iCs/>
          <w:color w:val="000000"/>
        </w:rPr>
        <w:t xml:space="preserve"> extremely c</w:t>
      </w:r>
      <w:r w:rsidRPr="00E37E81">
        <w:rPr>
          <w:iCs/>
          <w:color w:val="000000"/>
        </w:rPr>
        <w:t>arefully</w:t>
      </w:r>
      <w:r w:rsidR="00BE740A">
        <w:rPr>
          <w:iCs/>
          <w:color w:val="000000"/>
        </w:rPr>
        <w:t>. There are</w:t>
      </w:r>
      <w:r w:rsidR="00B66D64" w:rsidRPr="00E37E81">
        <w:rPr>
          <w:iCs/>
          <w:color w:val="000000"/>
        </w:rPr>
        <w:t xml:space="preserve"> risks to patients</w:t>
      </w:r>
      <w:r w:rsidR="00BE740A">
        <w:rPr>
          <w:iCs/>
          <w:color w:val="000000"/>
        </w:rPr>
        <w:t>, which was outlined in their letter to T</w:t>
      </w:r>
      <w:r w:rsidR="00B66D64" w:rsidRPr="00E37E81">
        <w:rPr>
          <w:iCs/>
          <w:color w:val="000000"/>
        </w:rPr>
        <w:t xml:space="preserve">he </w:t>
      </w:r>
      <w:r w:rsidR="00BE740A">
        <w:rPr>
          <w:iCs/>
          <w:color w:val="000000"/>
        </w:rPr>
        <w:t xml:space="preserve">Sunday </w:t>
      </w:r>
      <w:r w:rsidR="00B66D64" w:rsidRPr="00E37E81">
        <w:rPr>
          <w:iCs/>
          <w:color w:val="000000"/>
        </w:rPr>
        <w:t xml:space="preserve">Times </w:t>
      </w:r>
      <w:hyperlink r:id="rId6" w:history="1">
        <w:r w:rsidR="00B66D64" w:rsidRPr="00E37E81">
          <w:rPr>
            <w:rStyle w:val="Hyperlink"/>
          </w:rPr>
          <w:t>thesundaytimes.co.uk/letters</w:t>
        </w:r>
      </w:hyperlink>
      <w:r w:rsidRPr="00E37E81">
        <w:rPr>
          <w:iCs/>
        </w:rPr>
        <w:t xml:space="preserve">. </w:t>
      </w:r>
      <w:r w:rsidR="00E37E81">
        <w:rPr>
          <w:iCs/>
        </w:rPr>
        <w:t>Regarding epilepsy medications, i</w:t>
      </w:r>
      <w:r w:rsidRPr="00E37E81">
        <w:rPr>
          <w:rFonts w:eastAsia="Times New Roman"/>
          <w:bdr w:val="none" w:sz="0" w:space="0" w:color="auto" w:frame="1"/>
        </w:rPr>
        <w:t>t is very important that existing safeguards are continued</w:t>
      </w:r>
      <w:r w:rsidR="00E37E81">
        <w:rPr>
          <w:rFonts w:eastAsia="Times New Roman"/>
          <w:bdr w:val="none" w:sz="0" w:space="0" w:color="auto" w:frame="1"/>
        </w:rPr>
        <w:t>,</w:t>
      </w:r>
      <w:r w:rsidRPr="00E37E81">
        <w:rPr>
          <w:rFonts w:eastAsia="Times New Roman"/>
          <w:bdr w:val="none" w:sz="0" w:space="0" w:color="auto" w:frame="1"/>
        </w:rPr>
        <w:t xml:space="preserve"> avoid</w:t>
      </w:r>
      <w:r w:rsidR="00E37E81">
        <w:rPr>
          <w:rFonts w:eastAsia="Times New Roman"/>
          <w:bdr w:val="none" w:sz="0" w:space="0" w:color="auto" w:frame="1"/>
        </w:rPr>
        <w:t>ing</w:t>
      </w:r>
      <w:r w:rsidRPr="00E37E81">
        <w:rPr>
          <w:rFonts w:eastAsia="Times New Roman"/>
          <w:bdr w:val="none" w:sz="0" w:space="0" w:color="auto" w:frame="1"/>
        </w:rPr>
        <w:t xml:space="preserve"> any inappropriate switching of medications that may lead to a wide range of side-effects, breakthrough seizures,</w:t>
      </w:r>
      <w:r w:rsidRPr="00E37E81">
        <w:rPr>
          <w:iCs/>
        </w:rPr>
        <w:t xml:space="preserve"> injuries, hospital admissions, and, unnecessary deaths. </w:t>
      </w:r>
    </w:p>
    <w:p w14:paraId="72A24E9E" w14:textId="77777777" w:rsidR="00C973B9" w:rsidRPr="00E37E81" w:rsidRDefault="00C973B9" w:rsidP="00C973B9">
      <w:pPr>
        <w:pStyle w:val="xxxmsonormal"/>
        <w:rPr>
          <w:iCs/>
          <w:color w:val="000000"/>
        </w:rPr>
      </w:pPr>
    </w:p>
    <w:p w14:paraId="57AEF18B" w14:textId="77777777" w:rsidR="00C973B9" w:rsidRPr="004F203B" w:rsidRDefault="00C973B9" w:rsidP="00C973B9">
      <w:pPr>
        <w:pStyle w:val="xxxmsonormal"/>
        <w:rPr>
          <w:iCs/>
        </w:rPr>
      </w:pPr>
      <w:r w:rsidRPr="004F203B">
        <w:rPr>
          <w:iCs/>
        </w:rPr>
        <w:t xml:space="preserve">I am pleased that </w:t>
      </w:r>
      <w:r w:rsidR="00BE740A" w:rsidRPr="004F203B">
        <w:rPr>
          <w:iCs/>
        </w:rPr>
        <w:t>T</w:t>
      </w:r>
      <w:r w:rsidRPr="004F203B">
        <w:rPr>
          <w:iCs/>
        </w:rPr>
        <w:t xml:space="preserve">he </w:t>
      </w:r>
      <w:r w:rsidR="00BE740A" w:rsidRPr="004F203B">
        <w:rPr>
          <w:iCs/>
        </w:rPr>
        <w:t xml:space="preserve">Sunday </w:t>
      </w:r>
      <w:r w:rsidRPr="004F203B">
        <w:rPr>
          <w:iCs/>
        </w:rPr>
        <w:t>Times has</w:t>
      </w:r>
      <w:r w:rsidR="00B66D64" w:rsidRPr="004F203B">
        <w:rPr>
          <w:iCs/>
        </w:rPr>
        <w:t xml:space="preserve"> now</w:t>
      </w:r>
      <w:r w:rsidRPr="004F203B">
        <w:rPr>
          <w:iCs/>
        </w:rPr>
        <w:t xml:space="preserve"> reported that</w:t>
      </w:r>
      <w:r w:rsidR="00B66D64" w:rsidRPr="004F203B">
        <w:rPr>
          <w:iCs/>
        </w:rPr>
        <w:t xml:space="preserve"> legislation and regulations</w:t>
      </w:r>
      <w:r w:rsidR="00BE740A" w:rsidRPr="004F203B">
        <w:rPr>
          <w:iCs/>
        </w:rPr>
        <w:t xml:space="preserve"> - which protect existing</w:t>
      </w:r>
      <w:r w:rsidRPr="004F203B">
        <w:rPr>
          <w:iCs/>
        </w:rPr>
        <w:t xml:space="preserve"> safeguards</w:t>
      </w:r>
      <w:r w:rsidR="00B66D64" w:rsidRPr="004F203B">
        <w:rPr>
          <w:iCs/>
        </w:rPr>
        <w:t xml:space="preserve"> for epilepsy medications</w:t>
      </w:r>
      <w:r w:rsidR="00BE740A" w:rsidRPr="004F203B">
        <w:rPr>
          <w:iCs/>
        </w:rPr>
        <w:t xml:space="preserve"> -</w:t>
      </w:r>
      <w:r w:rsidR="00B66D64" w:rsidRPr="004F203B">
        <w:rPr>
          <w:iCs/>
        </w:rPr>
        <w:t xml:space="preserve"> </w:t>
      </w:r>
      <w:r w:rsidRPr="004F203B">
        <w:rPr>
          <w:iCs/>
        </w:rPr>
        <w:t xml:space="preserve">will not be </w:t>
      </w:r>
      <w:r w:rsidR="00B66D64" w:rsidRPr="004F203B">
        <w:rPr>
          <w:iCs/>
        </w:rPr>
        <w:t>changed</w:t>
      </w:r>
      <w:r w:rsidR="004F203B">
        <w:rPr>
          <w:iCs/>
        </w:rPr>
        <w:t>.</w:t>
      </w:r>
      <w:r w:rsidR="004F203B" w:rsidRPr="004F203B">
        <w:rPr>
          <w:iCs/>
        </w:rPr>
        <w:t xml:space="preserve"> </w:t>
      </w:r>
      <w:r w:rsidR="00BE740A">
        <w:rPr>
          <w:iCs/>
          <w:color w:val="000000"/>
        </w:rPr>
        <w:t>B</w:t>
      </w:r>
      <w:r w:rsidR="00B66D64" w:rsidRPr="00E37E81">
        <w:rPr>
          <w:iCs/>
          <w:color w:val="000000"/>
        </w:rPr>
        <w:t xml:space="preserve">ut this has only been reported in </w:t>
      </w:r>
      <w:r w:rsidR="00BE740A">
        <w:rPr>
          <w:iCs/>
          <w:color w:val="000000"/>
        </w:rPr>
        <w:t>press. I</w:t>
      </w:r>
      <w:r w:rsidR="00B66D64" w:rsidRPr="00E37E81">
        <w:rPr>
          <w:iCs/>
          <w:color w:val="000000"/>
        </w:rPr>
        <w:t xml:space="preserve">t is very important to me that there is written clarification of this </w:t>
      </w:r>
      <w:proofErr w:type="gramStart"/>
      <w:r w:rsidR="00B66D64" w:rsidRPr="00E37E81">
        <w:rPr>
          <w:iCs/>
          <w:color w:val="000000"/>
        </w:rPr>
        <w:t>and also</w:t>
      </w:r>
      <w:proofErr w:type="gramEnd"/>
      <w:r w:rsidR="00B66D64" w:rsidRPr="00E37E81">
        <w:rPr>
          <w:iCs/>
          <w:color w:val="000000"/>
        </w:rPr>
        <w:t xml:space="preserve"> that there is a statement by </w:t>
      </w:r>
      <w:r w:rsidR="00BE740A">
        <w:rPr>
          <w:iCs/>
          <w:color w:val="000000"/>
        </w:rPr>
        <w:t>G</w:t>
      </w:r>
      <w:r w:rsidR="00B66D64" w:rsidRPr="00E37E81">
        <w:rPr>
          <w:iCs/>
          <w:color w:val="000000"/>
        </w:rPr>
        <w:t>overnment on its alternative contingency planning for epilepsy</w:t>
      </w:r>
      <w:r w:rsidR="00BE740A">
        <w:rPr>
          <w:iCs/>
          <w:color w:val="000000"/>
        </w:rPr>
        <w:t>,</w:t>
      </w:r>
      <w:r w:rsidR="00B66D64" w:rsidRPr="00E37E81">
        <w:rPr>
          <w:iCs/>
          <w:color w:val="000000"/>
        </w:rPr>
        <w:t xml:space="preserve"> to ensure continuity of essential epilepsy medications. </w:t>
      </w:r>
    </w:p>
    <w:p w14:paraId="6D753BEF" w14:textId="77777777" w:rsidR="00445EEF" w:rsidRDefault="00445EEF" w:rsidP="00C973B9">
      <w:pPr>
        <w:pStyle w:val="xxxmsonormal"/>
        <w:rPr>
          <w:iCs/>
          <w:color w:val="000000"/>
        </w:rPr>
      </w:pPr>
    </w:p>
    <w:p w14:paraId="458922E1" w14:textId="77777777" w:rsidR="00445EEF" w:rsidRPr="00E37E81" w:rsidRDefault="004F203B" w:rsidP="00C973B9">
      <w:pPr>
        <w:pStyle w:val="xxxmsonormal"/>
        <w:rPr>
          <w:iCs/>
          <w:color w:val="000000"/>
        </w:rPr>
      </w:pPr>
      <w:r>
        <w:rPr>
          <w:iCs/>
          <w:color w:val="000000"/>
        </w:rPr>
        <w:t>Given that e</w:t>
      </w:r>
      <w:r w:rsidR="00445EEF">
        <w:rPr>
          <w:iCs/>
          <w:color w:val="000000"/>
        </w:rPr>
        <w:t xml:space="preserve">pilepsy (or neurological conditions more widely) have not been prioritised in the </w:t>
      </w:r>
      <w:r>
        <w:rPr>
          <w:iCs/>
          <w:color w:val="000000"/>
        </w:rPr>
        <w:t xml:space="preserve">new </w:t>
      </w:r>
      <w:r w:rsidR="00445EEF">
        <w:rPr>
          <w:iCs/>
          <w:color w:val="000000"/>
        </w:rPr>
        <w:t xml:space="preserve">NHS Long-Term plan, </w:t>
      </w:r>
      <w:r>
        <w:rPr>
          <w:iCs/>
          <w:color w:val="000000"/>
        </w:rPr>
        <w:t>even though there are</w:t>
      </w:r>
      <w:r w:rsidR="00445EEF">
        <w:rPr>
          <w:i/>
          <w:iCs/>
          <w:color w:val="0070C0"/>
        </w:rPr>
        <w:t xml:space="preserve"> </w:t>
      </w:r>
      <w:r w:rsidR="00445EEF" w:rsidRPr="007A69FA">
        <w:rPr>
          <w:iCs/>
        </w:rPr>
        <w:t>21 epilepsy-related deaths a week, and deaths in people with neurological conditions rising across the UK; national change and focus is needed now</w:t>
      </w:r>
      <w:r w:rsidRPr="007A69FA">
        <w:rPr>
          <w:iCs/>
        </w:rPr>
        <w:t>,</w:t>
      </w:r>
      <w:r w:rsidR="00445EEF" w:rsidRPr="007A69FA">
        <w:rPr>
          <w:iCs/>
        </w:rPr>
        <w:t xml:space="preserve"> and I would welcome any support you are able to give to this issue and to SUDEP Action.</w:t>
      </w:r>
      <w:r w:rsidR="00445EEF" w:rsidRPr="007A69FA">
        <w:rPr>
          <w:i/>
          <w:iCs/>
        </w:rPr>
        <w:t xml:space="preserve"> </w:t>
      </w:r>
      <w:r w:rsidR="00445EEF" w:rsidRPr="007A69FA">
        <w:rPr>
          <w:iCs/>
        </w:rPr>
        <w:t xml:space="preserve"> </w:t>
      </w:r>
    </w:p>
    <w:p w14:paraId="390BF0AC" w14:textId="77777777" w:rsidR="00C973B9" w:rsidRPr="00E37E81" w:rsidRDefault="00C973B9" w:rsidP="00C973B9">
      <w:pPr>
        <w:pStyle w:val="xxxmsonormal"/>
        <w:rPr>
          <w:iCs/>
          <w:color w:val="000000"/>
        </w:rPr>
      </w:pPr>
    </w:p>
    <w:p w14:paraId="1A1CD5A5" w14:textId="77777777" w:rsidR="007A69FA" w:rsidRDefault="00C973B9" w:rsidP="00C973B9">
      <w:pPr>
        <w:pStyle w:val="xxxmsonormal"/>
        <w:rPr>
          <w:iCs/>
          <w:color w:val="000000"/>
        </w:rPr>
      </w:pPr>
      <w:proofErr w:type="gramStart"/>
      <w:r w:rsidRPr="007A69FA">
        <w:rPr>
          <w:iCs/>
          <w:color w:val="000000"/>
        </w:rPr>
        <w:t>In light of</w:t>
      </w:r>
      <w:proofErr w:type="gramEnd"/>
      <w:r w:rsidRPr="007A69FA">
        <w:rPr>
          <w:iCs/>
          <w:color w:val="000000"/>
        </w:rPr>
        <w:t xml:space="preserve"> the upcoming Brexit debates, please support the call for action to address the likelihood of medicine shortages in the near future. There must be transparency, full consultation and parliamentary scrutiny on planned emergency powers, and measures set in place that safeguard the needs of patients with serious long-term conditions like epilepsy. </w:t>
      </w:r>
    </w:p>
    <w:p w14:paraId="5F3CE8A4" w14:textId="77777777" w:rsidR="00BE740A" w:rsidRPr="007A69FA" w:rsidRDefault="00C973B9" w:rsidP="00C973B9">
      <w:pPr>
        <w:pStyle w:val="xxxmsonormal"/>
        <w:rPr>
          <w:iCs/>
          <w:color w:val="000000"/>
        </w:rPr>
      </w:pPr>
      <w:r w:rsidRPr="007A69FA">
        <w:rPr>
          <w:iCs/>
          <w:color w:val="000000"/>
        </w:rPr>
        <w:t xml:space="preserve"> </w:t>
      </w:r>
    </w:p>
    <w:p w14:paraId="3EB5C347" w14:textId="77777777" w:rsidR="00C973B9" w:rsidRPr="007A69FA" w:rsidRDefault="00C973B9" w:rsidP="00C973B9">
      <w:pPr>
        <w:pStyle w:val="xxxmsonormal"/>
        <w:rPr>
          <w:iCs/>
          <w:color w:val="000000"/>
        </w:rPr>
      </w:pPr>
      <w:r w:rsidRPr="007A69FA">
        <w:rPr>
          <w:iCs/>
          <w:color w:val="000000"/>
        </w:rPr>
        <w:t xml:space="preserve">Please can you seek the necessary reassurances urgently from Government.  </w:t>
      </w:r>
    </w:p>
    <w:p w14:paraId="5E11639E" w14:textId="77777777" w:rsidR="00C973B9" w:rsidRPr="007A69FA" w:rsidRDefault="00C973B9" w:rsidP="00C973B9">
      <w:pPr>
        <w:pStyle w:val="xxxmsonormal"/>
      </w:pPr>
      <w:r w:rsidRPr="007A69FA">
        <w:t>I look forward to your response.</w:t>
      </w:r>
    </w:p>
    <w:p w14:paraId="5C2782A8" w14:textId="77777777" w:rsidR="00C973B9" w:rsidRPr="00E37E81" w:rsidRDefault="00C973B9" w:rsidP="00C973B9">
      <w:pPr>
        <w:pStyle w:val="xxxmsonormal"/>
        <w:rPr>
          <w:color w:val="000000"/>
        </w:rPr>
      </w:pPr>
      <w:bookmarkStart w:id="0" w:name="_GoBack"/>
      <w:bookmarkEnd w:id="0"/>
    </w:p>
    <w:p w14:paraId="72CC5433" w14:textId="77777777" w:rsidR="00C973B9" w:rsidRPr="00E37E81" w:rsidRDefault="00C973B9" w:rsidP="00C973B9">
      <w:pPr>
        <w:pStyle w:val="xxxmsonormal"/>
        <w:rPr>
          <w:color w:val="000000"/>
        </w:rPr>
      </w:pPr>
      <w:r w:rsidRPr="00E37E81">
        <w:rPr>
          <w:color w:val="000000"/>
        </w:rPr>
        <w:t>Yours sincerely,</w:t>
      </w:r>
    </w:p>
    <w:p w14:paraId="23C71B52" w14:textId="77777777" w:rsidR="00C973B9" w:rsidRDefault="00C973B9" w:rsidP="00C973B9">
      <w:pPr>
        <w:rPr>
          <w:rFonts w:eastAsia="Times New Roman"/>
          <w:i/>
          <w:iCs/>
          <w:color w:val="000000"/>
          <w:sz w:val="24"/>
          <w:szCs w:val="24"/>
        </w:rPr>
      </w:pPr>
    </w:p>
    <w:p w14:paraId="286FD6C2" w14:textId="77777777" w:rsidR="00C973B9" w:rsidRDefault="00C973B9" w:rsidP="00C973B9"/>
    <w:p w14:paraId="658E8C44" w14:textId="77777777" w:rsidR="001A3B26" w:rsidRPr="00C973B9" w:rsidRDefault="007A69FA" w:rsidP="00C973B9"/>
    <w:sectPr w:rsidR="001A3B26" w:rsidRPr="00C9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9"/>
    <w:rsid w:val="00052E8F"/>
    <w:rsid w:val="00324549"/>
    <w:rsid w:val="00445EEF"/>
    <w:rsid w:val="004F203B"/>
    <w:rsid w:val="007A69FA"/>
    <w:rsid w:val="007D5341"/>
    <w:rsid w:val="008B7A20"/>
    <w:rsid w:val="00B131E4"/>
    <w:rsid w:val="00B66D64"/>
    <w:rsid w:val="00BE740A"/>
    <w:rsid w:val="00C973B9"/>
    <w:rsid w:val="00E3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EAE8"/>
  <w15:chartTrackingRefBased/>
  <w15:docId w15:val="{45E22DE4-2A66-4735-8CF7-DC6925AD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B9"/>
    <w:pPr>
      <w:spacing w:after="0" w:line="240" w:lineRule="auto"/>
    </w:pPr>
    <w:rPr>
      <w:rFonts w:ascii="Calibri" w:hAnsi="Calibri" w:cs="Calibri"/>
      <w:lang w:eastAsia="en-GB"/>
    </w:rPr>
  </w:style>
  <w:style w:type="paragraph" w:styleId="Heading1">
    <w:name w:val="heading 1"/>
    <w:basedOn w:val="Normal"/>
    <w:link w:val="Heading1Char"/>
    <w:uiPriority w:val="9"/>
    <w:qFormat/>
    <w:rsid w:val="004F20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3B9"/>
    <w:rPr>
      <w:color w:val="0000FF"/>
      <w:u w:val="single"/>
    </w:rPr>
  </w:style>
  <w:style w:type="paragraph" w:customStyle="1" w:styleId="xxxmsonormal">
    <w:name w:val="x_x_x_msonormal"/>
    <w:basedOn w:val="Normal"/>
    <w:rsid w:val="00C973B9"/>
  </w:style>
  <w:style w:type="character" w:customStyle="1" w:styleId="Heading1Char">
    <w:name w:val="Heading 1 Char"/>
    <w:basedOn w:val="DefaultParagraphFont"/>
    <w:link w:val="Heading1"/>
    <w:uiPriority w:val="9"/>
    <w:rsid w:val="004F203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4F2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03B"/>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4F2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48588">
      <w:bodyDiv w:val="1"/>
      <w:marLeft w:val="0"/>
      <w:marRight w:val="0"/>
      <w:marTop w:val="0"/>
      <w:marBottom w:val="0"/>
      <w:divBdr>
        <w:top w:val="none" w:sz="0" w:space="0" w:color="auto"/>
        <w:left w:val="none" w:sz="0" w:space="0" w:color="auto"/>
        <w:bottom w:val="none" w:sz="0" w:space="0" w:color="auto"/>
        <w:right w:val="none" w:sz="0" w:space="0" w:color="auto"/>
      </w:divBdr>
    </w:div>
    <w:div w:id="18735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undaytimes.co.uk/letters" TargetMode="External"/><Relationship Id="rId5" Type="http://schemas.openxmlformats.org/officeDocument/2006/relationships/hyperlink" Target="https://www.thetimes.co.uk/edition/news/epileptics-exempted-from-brexit-prescriptions-plan-wxp2wzqmb" TargetMode="External"/><Relationship Id="rId4" Type="http://schemas.openxmlformats.org/officeDocument/2006/relationships/hyperlink" Target="https://www.thetimes.co.uk/article/ministers-will-order-pharmacists-to-ration-drugs-if-uk-crashes-out-kxd00jv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Hanna</dc:creator>
  <cp:keywords/>
  <dc:description/>
  <cp:lastModifiedBy>Samantha Ashby</cp:lastModifiedBy>
  <cp:revision>2</cp:revision>
  <dcterms:created xsi:type="dcterms:W3CDTF">2019-01-08T14:43:00Z</dcterms:created>
  <dcterms:modified xsi:type="dcterms:W3CDTF">2019-01-08T14:43:00Z</dcterms:modified>
</cp:coreProperties>
</file>